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746" w:rsidRDefault="00671746" w:rsidP="00671746">
      <w:pPr>
        <w:pStyle w:val="Default"/>
        <w:rPr>
          <w:b/>
          <w:sz w:val="28"/>
          <w:szCs w:val="28"/>
        </w:rPr>
      </w:pPr>
      <w:r>
        <w:rPr>
          <w:sz w:val="28"/>
          <w:szCs w:val="28"/>
        </w:rPr>
        <w:t xml:space="preserve">Тема: </w:t>
      </w:r>
      <w:r w:rsidRPr="00671746">
        <w:rPr>
          <w:b/>
          <w:sz w:val="28"/>
          <w:szCs w:val="28"/>
        </w:rPr>
        <w:t xml:space="preserve">Международный индекс по уровню коррупции в странах </w:t>
      </w:r>
    </w:p>
    <w:p w:rsidR="00671746" w:rsidRDefault="00671746" w:rsidP="00671746">
      <w:pPr>
        <w:pStyle w:val="Default"/>
        <w:rPr>
          <w:b/>
          <w:sz w:val="28"/>
          <w:szCs w:val="28"/>
        </w:rPr>
      </w:pPr>
    </w:p>
    <w:p w:rsidR="00671746" w:rsidRPr="00671746" w:rsidRDefault="00671746" w:rsidP="00671746">
      <w:pPr>
        <w:pStyle w:val="Default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Содержание: </w:t>
      </w:r>
      <w:r w:rsidRPr="00671746">
        <w:rPr>
          <w:sz w:val="28"/>
          <w:szCs w:val="28"/>
        </w:rPr>
        <w:t xml:space="preserve">дать характеристику социально-экономического, политического развития стран с наименьшим уровнем проявления коррупции. </w:t>
      </w:r>
    </w:p>
    <w:p w:rsidR="00671746" w:rsidRPr="00671746" w:rsidRDefault="00671746" w:rsidP="00671746">
      <w:pPr>
        <w:pStyle w:val="Default"/>
        <w:jc w:val="both"/>
        <w:rPr>
          <w:sz w:val="28"/>
          <w:szCs w:val="28"/>
        </w:rPr>
      </w:pPr>
    </w:p>
    <w:p w:rsidR="00FE46A3" w:rsidRPr="00671746" w:rsidRDefault="00671746" w:rsidP="003B534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на примере любой страны с низким проявлением коррупции, сделать презентацию (не менее 12-15 слайдов), раскрыть антикоррупционную политику страны, </w:t>
      </w:r>
      <w:r w:rsidR="003B534B">
        <w:rPr>
          <w:rFonts w:ascii="Times New Roman" w:hAnsi="Times New Roman" w:cs="Times New Roman"/>
          <w:sz w:val="28"/>
          <w:szCs w:val="28"/>
        </w:rPr>
        <w:t>её положительные</w:t>
      </w:r>
      <w:r>
        <w:rPr>
          <w:rFonts w:ascii="Times New Roman" w:hAnsi="Times New Roman" w:cs="Times New Roman"/>
          <w:sz w:val="28"/>
          <w:szCs w:val="28"/>
        </w:rPr>
        <w:t xml:space="preserve"> результаты</w:t>
      </w:r>
      <w:r w:rsidR="003B534B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FE46A3" w:rsidRPr="006717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C33"/>
    <w:rsid w:val="00267C33"/>
    <w:rsid w:val="003B534B"/>
    <w:rsid w:val="00671746"/>
    <w:rsid w:val="00FE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F542CA-191C-46B8-BC1A-4FB90E10F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717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Жанабаева</dc:creator>
  <cp:keywords/>
  <dc:description/>
  <cp:lastModifiedBy>Гульнара Жанабаева</cp:lastModifiedBy>
  <cp:revision>4</cp:revision>
  <dcterms:created xsi:type="dcterms:W3CDTF">2025-01-29T12:33:00Z</dcterms:created>
  <dcterms:modified xsi:type="dcterms:W3CDTF">2025-01-29T12:37:00Z</dcterms:modified>
</cp:coreProperties>
</file>